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4" w:rsidRPr="00753C34" w:rsidRDefault="00753C34" w:rsidP="00753C3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15EA2"/>
          <w:kern w:val="36"/>
          <w:sz w:val="28"/>
          <w:szCs w:val="28"/>
          <w:lang w:eastAsia="it-IT"/>
        </w:rPr>
      </w:pPr>
      <w:r w:rsidRPr="00753C34">
        <w:rPr>
          <w:rFonts w:ascii="Arial" w:eastAsia="Times New Roman" w:hAnsi="Arial" w:cs="Arial"/>
          <w:color w:val="415EA2"/>
          <w:kern w:val="36"/>
          <w:sz w:val="28"/>
          <w:szCs w:val="28"/>
          <w:lang w:eastAsia="it-IT"/>
        </w:rPr>
        <w:t>Comune di Lucca Sicula - Libero Consorzio Comunale di Agrigento –        Servizi Demografici - Ufficio Elettorale –                                                 Rilascio certificati elettorali tramite ANPR Servizio attivato sul portale Anagrafe Nazionale Popolazione Residente (ANPR)</w:t>
      </w:r>
    </w:p>
    <w:p w:rsidR="00935DA5" w:rsidRDefault="00935DA5">
      <w:bookmarkStart w:id="0" w:name="_GoBack"/>
      <w:bookmarkEnd w:id="0"/>
    </w:p>
    <w:sectPr w:rsidR="00935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8"/>
    <w:rsid w:val="002B1848"/>
    <w:rsid w:val="00753C34"/>
    <w:rsid w:val="00935DA5"/>
    <w:rsid w:val="00C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Lucca Sicula</dc:creator>
  <cp:lastModifiedBy>Comune Di Lucca Sicula</cp:lastModifiedBy>
  <cp:revision>2</cp:revision>
  <dcterms:created xsi:type="dcterms:W3CDTF">2024-04-18T07:59:00Z</dcterms:created>
  <dcterms:modified xsi:type="dcterms:W3CDTF">2024-04-18T07:59:00Z</dcterms:modified>
</cp:coreProperties>
</file>